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项目绩效自评报告表</w:t>
      </w:r>
    </w:p>
    <w:p>
      <w:pPr>
        <w:jc w:val="center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（实施单位用）</w:t>
      </w:r>
    </w:p>
    <w:p>
      <w:pPr>
        <w:spacing w:line="360" w:lineRule="auto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填报单位：邵阳市教育局 填报日期： 2021 年  6月 1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/>
          <w:sz w:val="32"/>
          <w:szCs w:val="32"/>
        </w:rPr>
        <w:t xml:space="preserve">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 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 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8"/>
                <w:szCs w:val="28"/>
              </w:rPr>
              <w:t>援疆教师生活补贴</w:t>
            </w:r>
          </w:p>
          <w:p>
            <w:pPr>
              <w:spacing w:line="54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8"/>
                <w:szCs w:val="28"/>
              </w:rPr>
              <w:t>援疆教师生活补贴，教师每人每月补助3000元</w:t>
            </w:r>
          </w:p>
          <w:p>
            <w:pPr>
              <w:spacing w:line="540" w:lineRule="exact"/>
              <w:ind w:firstLine="140" w:firstLineChars="50"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 邵阳市教育局           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肖玉叶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刘毅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MS Mincho" w:eastAsia="MS Mincho" w:cs="MS Mincho"/>
                <w:sz w:val="28"/>
                <w:szCs w:val="28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经常性  □一次性  □新增  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0" w:lineRule="atLeas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总额：55 万元，其中：省级财政  万元；市级财政  55万元；其他   万元。</w:t>
            </w:r>
          </w:p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firstLine="280" w:firstLineChars="100"/>
              <w:jc w:val="left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ind w:firstLine="280" w:firstLineChars="100"/>
              <w:jc w:val="left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ind w:firstLine="280" w:firstLineChars="100"/>
              <w:jc w:val="left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2020年 1 月起至  2020年  12月止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atLeast"/>
        </w:trPr>
        <w:tc>
          <w:tcPr>
            <w:tcW w:w="5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8"/>
                <w:szCs w:val="28"/>
              </w:rPr>
              <w:t>《关于我省援藏援疆干部有关待遇问题的通知》湘组[2011]43号/邵阳市人民政府常务会议纪要[2018]第23次</w:t>
            </w:r>
          </w:p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无可行性研究报告。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无专家评审论证结论及其内容。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□是                     </w:t>
            </w:r>
            <w:r>
              <w:rPr>
                <w:rFonts w:hint="eastAsia" w:ascii="楷体" w:hAnsi="MS Mincho" w:eastAsia="MS Mincho" w:cs="MS Mincho"/>
                <w:sz w:val="28"/>
                <w:szCs w:val="28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否</w:t>
            </w:r>
          </w:p>
          <w:p>
            <w:pPr>
              <w:spacing w:line="360" w:lineRule="exac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 </w:t>
            </w:r>
            <w:r>
              <w:rPr>
                <w:rFonts w:hint="eastAsia" w:ascii="楷体" w:hAnsi="楷体" w:eastAsia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/>
                <w:sz w:val="28"/>
                <w:szCs w:val="28"/>
              </w:rPr>
              <w:t xml:space="preserve">应采购金额   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/>
                <w:sz w:val="28"/>
                <w:szCs w:val="28"/>
              </w:rPr>
              <w:t xml:space="preserve">万元        实际采购金额  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/>
                <w:sz w:val="28"/>
                <w:szCs w:val="28"/>
              </w:rPr>
              <w:t xml:space="preserve">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□是                    </w:t>
            </w:r>
            <w:r>
              <w:rPr>
                <w:rFonts w:hint="eastAsia" w:ascii="楷体" w:hAnsi="MS Mincho" w:eastAsia="MS Mincho" w:cs="MS Mincho"/>
                <w:sz w:val="28"/>
                <w:szCs w:val="28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否</w:t>
            </w:r>
          </w:p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MS Mincho" w:eastAsia="MS Mincho" w:cs="MS Mincho"/>
                <w:sz w:val="28"/>
                <w:szCs w:val="28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是         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□是                    </w:t>
            </w:r>
            <w:r>
              <w:rPr>
                <w:rFonts w:hint="eastAsia" w:ascii="楷体" w:hAnsi="MS Mincho" w:eastAsia="MS Mincho" w:cs="MS Mincho"/>
                <w:sz w:val="28"/>
                <w:szCs w:val="28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否</w:t>
            </w:r>
          </w:p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□是                   </w:t>
            </w:r>
            <w:r>
              <w:rPr>
                <w:rFonts w:hint="eastAsia" w:ascii="楷体" w:hAnsi="MS Mincho" w:eastAsia="MS Mincho" w:cs="MS Mincho"/>
                <w:sz w:val="28"/>
                <w:szCs w:val="28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否</w:t>
            </w:r>
          </w:p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MS Mincho" w:eastAsia="MS Mincho" w:cs="MS Mincho"/>
                <w:sz w:val="28"/>
                <w:szCs w:val="28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是        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□是                 </w:t>
            </w:r>
            <w:r>
              <w:rPr>
                <w:rFonts w:hint="eastAsia" w:ascii="楷体" w:hAnsi="MS Mincho" w:eastAsia="MS Mincho" w:cs="MS Mincho"/>
                <w:sz w:val="28"/>
                <w:szCs w:val="28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否</w:t>
            </w:r>
          </w:p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atLeast"/>
        </w:trPr>
        <w:tc>
          <w:tcPr>
            <w:tcW w:w="5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援疆教师补助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援疆教师补助的具体工作措施。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未调整</w:t>
            </w:r>
          </w:p>
          <w:p>
            <w:pPr>
              <w:spacing w:line="32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楷体" w:hAnsi="楷体" w:eastAsia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已完成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atLeast"/>
        </w:trPr>
        <w:tc>
          <w:tcPr>
            <w:tcW w:w="5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0" w:lineRule="atLeas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无超标准开支、超预算等情况。</w:t>
            </w:r>
          </w:p>
          <w:p>
            <w:pPr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报账管理制度。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</w:trPr>
        <w:tc>
          <w:tcPr>
            <w:tcW w:w="5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ind w:left="113" w:right="113" w:firstLine="560" w:firstLineChars="200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资金到位使用情况</w:t>
            </w: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80" w:firstLineChars="100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55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55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55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合  计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55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55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55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/>
                <w:color w:val="000000"/>
                <w:kern w:val="0"/>
                <w:sz w:val="28"/>
                <w:szCs w:val="28"/>
              </w:rPr>
            </w:pPr>
          </w:p>
          <w:p>
            <w:pPr>
              <w:rPr>
                <w:rFonts w:hint="eastAsia" w:ascii="楷体" w:hAnsi="楷体" w:eastAsia="楷体"/>
                <w:color w:val="000000"/>
                <w:kern w:val="0"/>
                <w:sz w:val="28"/>
                <w:szCs w:val="28"/>
              </w:rPr>
            </w:pPr>
          </w:p>
          <w:p>
            <w:pPr>
              <w:rPr>
                <w:rFonts w:hint="eastAsia" w:ascii="楷体" w:hAnsi="楷体" w:eastAsia="楷体"/>
                <w:color w:val="000000"/>
                <w:kern w:val="0"/>
                <w:sz w:val="28"/>
                <w:szCs w:val="28"/>
              </w:rPr>
            </w:pPr>
          </w:p>
          <w:p>
            <w:pPr>
              <w:ind w:firstLine="280" w:firstLineChars="100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8"/>
                <w:szCs w:val="28"/>
              </w:rPr>
              <w:t>及时发放援疆教师补助。</w:t>
            </w:r>
          </w:p>
          <w:p>
            <w:pPr>
              <w:ind w:firstLine="280" w:firstLineChars="100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/>
                <w:color w:val="000000"/>
                <w:kern w:val="0"/>
                <w:sz w:val="28"/>
                <w:szCs w:val="28"/>
              </w:rPr>
              <w:t>通过对援疆教师生活进行补助，进一步提高援疆教师待遇，提高其工作积极性，解决后顾之忧，支持北疆等少数民族教育发展。</w:t>
            </w:r>
          </w:p>
          <w:p>
            <w:pPr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280" w:firstLineChars="100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</w:t>
            </w:r>
          </w:p>
          <w:p>
            <w:pPr>
              <w:widowControl/>
              <w:ind w:firstLine="280" w:firstLineChars="100"/>
              <w:rPr>
                <w:rFonts w:hint="eastAsia" w:ascii="楷体" w:hAnsi="楷体" w:eastAsia="楷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提高</w:t>
            </w:r>
            <w:r>
              <w:rPr>
                <w:rFonts w:hint="eastAsia" w:ascii="楷体" w:hAnsi="楷体" w:eastAsia="楷体"/>
                <w:color w:val="000000"/>
                <w:kern w:val="0"/>
                <w:sz w:val="28"/>
                <w:szCs w:val="28"/>
              </w:rPr>
              <w:t>援疆教师在疆工作积极性</w:t>
            </w:r>
            <w:r>
              <w:rPr>
                <w:rFonts w:hint="eastAsia" w:ascii="楷体" w:hAnsi="楷体" w:eastAsia="楷体"/>
                <w:color w:val="000000"/>
                <w:kern w:val="0"/>
                <w:sz w:val="28"/>
                <w:szCs w:val="28"/>
                <w:lang w:eastAsia="zh-CN"/>
              </w:rPr>
              <w:t>。</w:t>
            </w:r>
          </w:p>
          <w:p>
            <w:pPr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 xml:space="preserve">单位负责人： 肖玉叶  </w:t>
      </w:r>
    </w:p>
    <w:p>
      <w:pPr>
        <w:spacing w:line="480" w:lineRule="exact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 xml:space="preserve">项目负责人：刘毅   </w:t>
      </w:r>
    </w:p>
    <w:p>
      <w:pPr>
        <w:spacing w:line="480" w:lineRule="exact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评价负责人：肖克勤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83F"/>
    <w:rsid w:val="00027D30"/>
    <w:rsid w:val="0008321C"/>
    <w:rsid w:val="000A5BB6"/>
    <w:rsid w:val="00122EC0"/>
    <w:rsid w:val="001409A7"/>
    <w:rsid w:val="00195904"/>
    <w:rsid w:val="003550B9"/>
    <w:rsid w:val="003652A7"/>
    <w:rsid w:val="003F3586"/>
    <w:rsid w:val="004D1145"/>
    <w:rsid w:val="0051478E"/>
    <w:rsid w:val="00554510"/>
    <w:rsid w:val="006A3AD0"/>
    <w:rsid w:val="006F30F9"/>
    <w:rsid w:val="00717AE8"/>
    <w:rsid w:val="007B0AA5"/>
    <w:rsid w:val="007F5802"/>
    <w:rsid w:val="00883AAE"/>
    <w:rsid w:val="00902EAF"/>
    <w:rsid w:val="00965ABA"/>
    <w:rsid w:val="00A000AF"/>
    <w:rsid w:val="00A140BD"/>
    <w:rsid w:val="00AE166C"/>
    <w:rsid w:val="00B0087F"/>
    <w:rsid w:val="00B0782D"/>
    <w:rsid w:val="00B3230A"/>
    <w:rsid w:val="00BD637F"/>
    <w:rsid w:val="00C502AC"/>
    <w:rsid w:val="00CF7D94"/>
    <w:rsid w:val="00D77BAD"/>
    <w:rsid w:val="00E3211B"/>
    <w:rsid w:val="00E7710B"/>
    <w:rsid w:val="00E87F7E"/>
    <w:rsid w:val="00F31AD6"/>
    <w:rsid w:val="00F4083F"/>
    <w:rsid w:val="015614FD"/>
    <w:rsid w:val="16B519F8"/>
    <w:rsid w:val="20827156"/>
    <w:rsid w:val="294F326F"/>
    <w:rsid w:val="2B6119CF"/>
    <w:rsid w:val="52056865"/>
    <w:rsid w:val="5A380AD4"/>
    <w:rsid w:val="66F06307"/>
    <w:rsid w:val="6A1E7E3B"/>
    <w:rsid w:val="72361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712</Words>
  <Characters>747</Characters>
  <Lines>8</Lines>
  <Paragraphs>2</Paragraphs>
  <TotalTime>1</TotalTime>
  <ScaleCrop>false</ScaleCrop>
  <LinksUpToDate>false</LinksUpToDate>
  <CharactersWithSpaces>995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2021-06-21T02:20:00Z</dcterms:created>
  <dc:creator>Administrator</dc:creator>
  <cp:lastModifiedBy>F.L.Y</cp:lastModifiedBy>
  <dcterms:modified xsi:type="dcterms:W3CDTF">2022-09-06T05:56:31Z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BBD4056E82C44CEDA6A168A906EC0CAE</vt:lpwstr>
  </property>
</Properties>
</file>